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D9B" w:rsidRPr="000B6D9B" w:rsidRDefault="000B6D9B" w:rsidP="000B6D9B">
      <w:r w:rsidRPr="000B6D9B">
        <w:rPr>
          <w:b/>
          <w:bCs/>
        </w:rPr>
        <w:t>Суть задания</w:t>
      </w:r>
      <w:proofErr w:type="gramStart"/>
      <w:r w:rsidRPr="000B6D9B">
        <w:br/>
        <w:t>П</w:t>
      </w:r>
      <w:proofErr w:type="gramEnd"/>
      <w:r w:rsidRPr="000B6D9B">
        <w:t>ри выполнении работы Вам необходимо: 1) отразить приобретенные за время обучения знания (т. е. теоретические положения в ответах следует излагать, опираясь, прежде всего, на материалы Вашей образовательной программы); 2) показать умение применять эти знания на практике (необходимо приводить примеры из Вашей или сторонней практики и/или идеи практического применения излагаемых Вами теоретических положений).</w:t>
      </w:r>
    </w:p>
    <w:p w:rsidR="000B6D9B" w:rsidRPr="000B6D9B" w:rsidRDefault="000B6D9B" w:rsidP="000B6D9B">
      <w:r w:rsidRPr="000B6D9B">
        <w:rPr>
          <w:b/>
          <w:bCs/>
        </w:rPr>
        <w:t>Критерии оценки</w:t>
      </w:r>
      <w:proofErr w:type="gramStart"/>
      <w:r w:rsidRPr="000B6D9B">
        <w:br/>
        <w:t>К</w:t>
      </w:r>
      <w:proofErr w:type="gramEnd"/>
      <w:r w:rsidRPr="000B6D9B">
        <w:t>аждый вопрос будет оценен по следующим критериям:</w:t>
      </w:r>
    </w:p>
    <w:p w:rsidR="000B6D9B" w:rsidRPr="000B6D9B" w:rsidRDefault="000B6D9B" w:rsidP="000B6D9B">
      <w:pPr>
        <w:numPr>
          <w:ilvl w:val="0"/>
          <w:numId w:val="1"/>
        </w:numPr>
      </w:pPr>
      <w:r w:rsidRPr="000B6D9B">
        <w:t>Исследовательский / прикладной (не обзорный или чисто теоретический) характер ответов</w:t>
      </w:r>
    </w:p>
    <w:p w:rsidR="000B6D9B" w:rsidRPr="000B6D9B" w:rsidRDefault="000B6D9B" w:rsidP="000B6D9B">
      <w:pPr>
        <w:numPr>
          <w:ilvl w:val="0"/>
          <w:numId w:val="1"/>
        </w:numPr>
      </w:pPr>
      <w:proofErr w:type="gramStart"/>
      <w:r w:rsidRPr="000B6D9B">
        <w:t>Грамотность изложения ответов (имеются в виду, прежде всего, согласованность текста, его целостность и стилистика практико-ориентированного исследования (не бытовой стиль ответов).</w:t>
      </w:r>
      <w:proofErr w:type="gramEnd"/>
      <w:r w:rsidRPr="000B6D9B">
        <w:t xml:space="preserve"> </w:t>
      </w:r>
      <w:proofErr w:type="gramStart"/>
      <w:r w:rsidRPr="000B6D9B">
        <w:t>Орфографические или пунктуационные ошибки не влияют на результат проверки (за исключением большого числа грубых ошибок))</w:t>
      </w:r>
      <w:proofErr w:type="gramEnd"/>
    </w:p>
    <w:p w:rsidR="000B6D9B" w:rsidRPr="000B6D9B" w:rsidRDefault="000B6D9B" w:rsidP="000B6D9B">
      <w:pPr>
        <w:numPr>
          <w:ilvl w:val="0"/>
          <w:numId w:val="1"/>
        </w:numPr>
      </w:pPr>
      <w:r w:rsidRPr="000B6D9B">
        <w:t>Логичность структурирования ответов на задания</w:t>
      </w:r>
    </w:p>
    <w:p w:rsidR="000B6D9B" w:rsidRPr="000B6D9B" w:rsidRDefault="000B6D9B" w:rsidP="000B6D9B">
      <w:pPr>
        <w:numPr>
          <w:ilvl w:val="0"/>
          <w:numId w:val="1"/>
        </w:numPr>
      </w:pPr>
      <w:r w:rsidRPr="000B6D9B">
        <w:t>Умение использовать методики, изложенные в содержании образовательной программы</w:t>
      </w:r>
    </w:p>
    <w:p w:rsidR="000B6D9B" w:rsidRPr="000B6D9B" w:rsidRDefault="000B6D9B" w:rsidP="000B6D9B">
      <w:r w:rsidRPr="000B6D9B">
        <w:t>В случае</w:t>
      </w:r>
      <w:proofErr w:type="gramStart"/>
      <w:r w:rsidRPr="000B6D9B">
        <w:t>,</w:t>
      </w:r>
      <w:proofErr w:type="gramEnd"/>
      <w:r w:rsidRPr="000B6D9B">
        <w:t xml:space="preserve"> если работа будет сдана не так удачно, Вам будут направлены рекомендации преподавателя, и ее можно будет сдать повторно.</w:t>
      </w:r>
    </w:p>
    <w:p w:rsidR="000B6D9B" w:rsidRPr="000B6D9B" w:rsidRDefault="000B6D9B" w:rsidP="000B6D9B">
      <w:r w:rsidRPr="000B6D9B">
        <w:rPr>
          <w:b/>
          <w:bCs/>
        </w:rPr>
        <w:t>Время выполнения работы</w:t>
      </w:r>
      <w:r w:rsidRPr="000B6D9B">
        <w:br/>
        <w:t>Время выполнения работы ограничивается только учебным планом, то есть Вы можете выполнять ее в течение нескольких дней (для этого сохраняйте ее как черновик – см. ниже), а не за один раз.</w:t>
      </w:r>
    </w:p>
    <w:p w:rsidR="000B6D9B" w:rsidRPr="000B6D9B" w:rsidRDefault="000B6D9B" w:rsidP="000B6D9B">
      <w:r w:rsidRPr="000B6D9B">
        <w:rPr>
          <w:b/>
          <w:bCs/>
        </w:rPr>
        <w:t>Рекомендуемый объем ответов</w:t>
      </w:r>
      <w:r w:rsidRPr="000B6D9B">
        <w:br/>
        <w:t>Ответ на один вопрос рекомендуется давать в объеме не менее 2500 знаков. Слишком громоздкий ответ (более 14000 знаков, т.е. 4 стр.) на один вопрос может свидетельствовать о неумении Автора кратко и по существу излагать свою мысль. Пожалуйста, избегайте таких ответов.</w:t>
      </w:r>
    </w:p>
    <w:p w:rsidR="000B6D9B" w:rsidRPr="000B6D9B" w:rsidRDefault="000B6D9B" w:rsidP="000B6D9B">
      <w:pPr>
        <w:rPr>
          <w:vanish/>
        </w:rPr>
      </w:pPr>
      <w:r w:rsidRPr="000B6D9B">
        <w:rPr>
          <w:vanish/>
        </w:rPr>
        <w:t>Начало формы</w:t>
      </w:r>
    </w:p>
    <w:p w:rsidR="000B6D9B" w:rsidRPr="000B6D9B" w:rsidRDefault="000B6D9B" w:rsidP="000B6D9B">
      <w:pPr>
        <w:rPr>
          <w:b/>
          <w:bCs/>
        </w:rPr>
      </w:pPr>
      <w:r w:rsidRPr="000B6D9B">
        <w:rPr>
          <w:b/>
          <w:bCs/>
        </w:rPr>
        <w:t>Задание 1</w:t>
      </w:r>
    </w:p>
    <w:p w:rsidR="000B6D9B" w:rsidRPr="000B6D9B" w:rsidRDefault="000B6D9B" w:rsidP="000B6D9B">
      <w:r w:rsidRPr="000B6D9B">
        <w:t>Какие информационно-коммуникационные технологии (ИКТ) Вы считаете наиболее эффективными в практике преподавания безопасности жизнедеятельности? Какие ИКТ Вы находите наименее приемлемыми для данного предмета? Ответ аргументируйте.</w:t>
      </w:r>
    </w:p>
    <w:p w:rsidR="000B6D9B" w:rsidRPr="000B6D9B" w:rsidRDefault="000B6D9B" w:rsidP="000B6D9B">
      <w:pPr>
        <w:rPr>
          <w:b/>
          <w:bCs/>
        </w:rPr>
      </w:pPr>
      <w:r w:rsidRPr="000B6D9B">
        <w:rPr>
          <w:b/>
          <w:bCs/>
        </w:rPr>
        <w:t>Задание 2</w:t>
      </w:r>
    </w:p>
    <w:p w:rsidR="000B6D9B" w:rsidRPr="000B6D9B" w:rsidRDefault="000B6D9B" w:rsidP="000B6D9B">
      <w:r w:rsidRPr="000B6D9B">
        <w:t>Раскройте основные общенаучные принципы и подходы методологии педагогики, применимые в преподавании безопасности жизнедеятельности. Приведите примеры их реализации на практике.</w:t>
      </w:r>
    </w:p>
    <w:p w:rsidR="000B6D9B" w:rsidRPr="000B6D9B" w:rsidRDefault="000B6D9B" w:rsidP="000B6D9B">
      <w:pPr>
        <w:rPr>
          <w:b/>
          <w:bCs/>
        </w:rPr>
      </w:pPr>
      <w:r w:rsidRPr="000B6D9B">
        <w:rPr>
          <w:b/>
          <w:bCs/>
        </w:rPr>
        <w:t>Задание 3</w:t>
      </w:r>
    </w:p>
    <w:p w:rsidR="000B6D9B" w:rsidRPr="000B6D9B" w:rsidRDefault="000B6D9B" w:rsidP="000B6D9B">
      <w:r w:rsidRPr="000B6D9B">
        <w:t>Опишите познавательные психические процессы, сопровождающие процесс освоения учащимися курса безопасности жизнедеятельности.</w:t>
      </w:r>
    </w:p>
    <w:p w:rsidR="003A5E00" w:rsidRDefault="003A5E00" w:rsidP="000B6D9B"/>
    <w:p w:rsidR="003A5E00" w:rsidRDefault="003A5E00" w:rsidP="000B6D9B"/>
    <w:p w:rsidR="000B6D9B" w:rsidRPr="000B6D9B" w:rsidRDefault="000B6D9B" w:rsidP="000B6D9B">
      <w:r w:rsidRPr="000B6D9B">
        <w:lastRenderedPageBreak/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1in;height:18pt" o:ole="">
            <v:imagedata r:id="rId6" o:title=""/>
          </v:shape>
          <w:control r:id="rId7" w:name="DefaultOcxName22" w:shapeid="_x0000_i1036"/>
        </w:object>
      </w:r>
      <w:r w:rsidRPr="000B6D9B">
        <w:object w:dxaOrig="225" w:dyaOrig="225">
          <v:shape id="_x0000_i1039" type="#_x0000_t75" style="width:1in;height:18pt" o:ole="">
            <v:imagedata r:id="rId6" o:title=""/>
          </v:shape>
          <w:control r:id="rId8" w:name="DefaultOcxName23" w:shapeid="_x0000_i1039"/>
        </w:object>
      </w:r>
      <w:r w:rsidRPr="000B6D9B">
        <w:object w:dxaOrig="225" w:dyaOrig="225">
          <v:shape id="_x0000_i1042" type="#_x0000_t75" style="width:1in;height:18pt" o:ole="">
            <v:imagedata r:id="rId6" o:title=""/>
          </v:shape>
          <w:control r:id="rId9" w:name="DefaultOcxName24" w:shapeid="_x0000_i1042"/>
        </w:object>
      </w:r>
      <w:r w:rsidRPr="000B6D9B">
        <w:object w:dxaOrig="225" w:dyaOrig="225">
          <v:shape id="_x0000_i1045" type="#_x0000_t75" style="width:1in;height:18pt" o:ole="">
            <v:imagedata r:id="rId6" o:title=""/>
          </v:shape>
          <w:control r:id="rId10" w:name="DefaultOcxName25" w:shapeid="_x0000_i1045"/>
        </w:object>
      </w:r>
      <w:r w:rsidRPr="000B6D9B">
        <w:object w:dxaOrig="225" w:dyaOrig="225">
          <v:shape id="_x0000_i1048" type="#_x0000_t75" style="width:1in;height:18pt" o:ole="">
            <v:imagedata r:id="rId6" o:title=""/>
          </v:shape>
          <w:control r:id="rId11" w:name="DefaultOcxName26" w:shapeid="_x0000_i1048"/>
        </w:object>
      </w:r>
      <w:r w:rsidRPr="000B6D9B">
        <w:rPr>
          <w:b/>
          <w:bCs/>
        </w:rPr>
        <w:t>Задание 4</w:t>
      </w:r>
    </w:p>
    <w:p w:rsidR="000B6D9B" w:rsidRPr="000B6D9B" w:rsidRDefault="000B6D9B" w:rsidP="000B6D9B">
      <w:r w:rsidRPr="000B6D9B">
        <w:t xml:space="preserve">Охарактеризуйте методику обучения безопасности жизнедеятельности (ОБЖ) как науку. Укажите и охарактеризуйте предмет, объект, цель, задачи этой </w:t>
      </w:r>
      <w:proofErr w:type="spellStart"/>
      <w:r w:rsidRPr="000B6D9B">
        <w:t>накуи</w:t>
      </w:r>
      <w:proofErr w:type="spellEnd"/>
      <w:r w:rsidRPr="000B6D9B">
        <w:t xml:space="preserve">. Соотнесите ее (т.е. </w:t>
      </w:r>
      <w:proofErr w:type="gramStart"/>
      <w:r w:rsidRPr="000B6D9B">
        <w:t>укажите</w:t>
      </w:r>
      <w:proofErr w:type="gramEnd"/>
      <w:r w:rsidRPr="000B6D9B">
        <w:t xml:space="preserve"> как она </w:t>
      </w:r>
      <w:bookmarkStart w:id="0" w:name="_GoBack"/>
      <w:bookmarkEnd w:id="0"/>
      <w:r w:rsidRPr="000B6D9B">
        <w:t xml:space="preserve">связана) с дидактикой, психологией, </w:t>
      </w:r>
      <w:proofErr w:type="spellStart"/>
      <w:r w:rsidRPr="000B6D9B">
        <w:t>ноксологией</w:t>
      </w:r>
      <w:proofErr w:type="spellEnd"/>
      <w:r w:rsidRPr="000B6D9B">
        <w:t xml:space="preserve"> и общей педагогикой.</w:t>
      </w:r>
    </w:p>
    <w:p w:rsidR="000B6D9B" w:rsidRPr="000B6D9B" w:rsidRDefault="000B6D9B" w:rsidP="000B6D9B">
      <w:pPr>
        <w:rPr>
          <w:b/>
          <w:bCs/>
        </w:rPr>
      </w:pPr>
      <w:r w:rsidRPr="000B6D9B">
        <w:rPr>
          <w:b/>
          <w:bCs/>
        </w:rPr>
        <w:t>Задание 5</w:t>
      </w:r>
    </w:p>
    <w:p w:rsidR="000B6D9B" w:rsidRPr="000B6D9B" w:rsidRDefault="000B6D9B" w:rsidP="000B6D9B">
      <w:r w:rsidRPr="000B6D9B">
        <w:t>Охарактеризуйте связи предмета «Безопасность жизнедеятельности» (БЖ) или «Основы безопасности жизнедеятельности» (БЖД) (по Вашему выбору) с другими предметами/дисциплинами, которые изучают учащиеся. Укажите, как можно использовать эти связи в процессе обучения БЖ или БЖД.</w:t>
      </w:r>
    </w:p>
    <w:p w:rsidR="001A2DBB" w:rsidRDefault="001A2DBB"/>
    <w:sectPr w:rsidR="001A2D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611F0"/>
    <w:multiLevelType w:val="multilevel"/>
    <w:tmpl w:val="CD221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441"/>
    <w:rsid w:val="000B6D9B"/>
    <w:rsid w:val="001A2DBB"/>
    <w:rsid w:val="003A5E00"/>
    <w:rsid w:val="006B6441"/>
    <w:rsid w:val="00C5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9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1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2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91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643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86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67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699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943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657965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403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147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3742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2118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08156">
                                                                  <w:marLeft w:val="0"/>
                                                                  <w:marRight w:val="0"/>
                                                                  <w:marTop w:val="24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828852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43840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4054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9421537">
                                                                  <w:marLeft w:val="0"/>
                                                                  <w:marRight w:val="0"/>
                                                                  <w:marTop w:val="24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998798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4028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1619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2621678">
                                                                  <w:marLeft w:val="0"/>
                                                                  <w:marRight w:val="0"/>
                                                                  <w:marTop w:val="24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6524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8575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8376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3419268">
                                                                  <w:marLeft w:val="0"/>
                                                                  <w:marRight w:val="0"/>
                                                                  <w:marTop w:val="24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4646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45918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5817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4664672">
                                                                  <w:marLeft w:val="0"/>
                                                                  <w:marRight w:val="0"/>
                                                                  <w:marTop w:val="24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93994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control" Target="activeX/activeX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ontrol" Target="activeX/activeX5.xml"/><Relationship Id="rId5" Type="http://schemas.openxmlformats.org/officeDocument/2006/relationships/webSettings" Target="webSettings.xml"/><Relationship Id="rId10" Type="http://schemas.openxmlformats.org/officeDocument/2006/relationships/control" Target="activeX/activeX4.xml"/><Relationship Id="rId4" Type="http://schemas.openxmlformats.org/officeDocument/2006/relationships/settings" Target="settings.xml"/><Relationship Id="rId9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441</Words>
  <Characters>2516</Characters>
  <Application>Microsoft Office Word</Application>
  <DocSecurity>0</DocSecurity>
  <Lines>20</Lines>
  <Paragraphs>5</Paragraphs>
  <ScaleCrop>false</ScaleCrop>
  <Company/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user3162</dc:creator>
  <cp:keywords/>
  <dc:description/>
  <cp:lastModifiedBy>user3162</cp:lastModifiedBy>
  <cp:revision>4</cp:revision>
  <dcterms:created xsi:type="dcterms:W3CDTF">2018-01-09T09:22:00Z</dcterms:created>
  <dcterms:modified xsi:type="dcterms:W3CDTF">2018-01-09T09:52:00Z</dcterms:modified>
</cp:coreProperties>
</file>